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18" w:rsidRDefault="00E17BB8" w:rsidP="00E17BB8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7BB8">
        <w:rPr>
          <w:rFonts w:ascii="Times New Roman" w:hAnsi="Times New Roman" w:cs="Times New Roman"/>
          <w:b/>
          <w:sz w:val="32"/>
          <w:szCs w:val="32"/>
          <w:u w:val="single"/>
        </w:rPr>
        <w:t>10 советов родителям: как сделать детей счастливыми.</w:t>
      </w:r>
    </w:p>
    <w:p w:rsidR="009049D3" w:rsidRDefault="009049D3" w:rsidP="00E17BB8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3448050" cy="1306909"/>
            <wp:effectExtent l="0" t="0" r="0" b="7620"/>
            <wp:docPr id="1" name="Рисунок 1" descr="C:\Users\1\Desktop\советы родителя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веты родителям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B8" w:rsidRP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17BB8">
        <w:rPr>
          <w:rFonts w:ascii="Times New Roman" w:hAnsi="Times New Roman" w:cs="Times New Roman"/>
          <w:sz w:val="28"/>
          <w:szCs w:val="28"/>
        </w:rPr>
        <w:t>Помните, что примером для детей являются в первую очередь их родители. Поэтому, прежде чем воспитывать ребенка, начни с себя.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B8">
        <w:rPr>
          <w:rFonts w:ascii="Times New Roman" w:hAnsi="Times New Roman" w:cs="Times New Roman"/>
          <w:sz w:val="28"/>
          <w:szCs w:val="28"/>
        </w:rPr>
        <w:t>Необходимо создать вокруг ребенка безопасные условия для жизни и познания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Уважайте своего ребенка. Не надо его унижать, насмехаться над его неумелостью или неловкостью.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первых дней жизни приучайте детей любить и уважать своих папу и маму, бабушку и дедушку, сестричку и братика.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Объясняйте на понятном для него языке, но без лишнего упрощения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сюсюкания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правила использования различных вещей.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стремитесь жестко навязывать ребенку свое мировоззрение, свои устремления, желания. Просто аргументируйте свой выбор.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Учитесь внимательно и терпеливо выслушивать своих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перебивайте и не подгоняйте его, не спешите заканчивать за него фразу.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ребенка аргументировать свои поступки. Предоставьте ему право думать над тем, что и как он делает.</w:t>
      </w:r>
    </w:p>
    <w:p w:rsidR="00E17BB8" w:rsidRDefault="00E17BB8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самого раннего детства у ребенка уже должны быть посильные поручения и задания. Необходимо строго, но без лишней эмоциональности, следить за их выполнением. Чем старше ребенок, тем больше поручений у него должно быть.</w:t>
      </w:r>
    </w:p>
    <w:p w:rsidR="00E17BB8" w:rsidRDefault="00B044F0" w:rsidP="00B044F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 спешить удовлетворять любое желание ребенка. Вырабатывайте у них привычку доводить начатое дело самостоятельно до конца качественно и быстро.</w:t>
      </w:r>
    </w:p>
    <w:p w:rsidR="009049D3" w:rsidRPr="00E17BB8" w:rsidRDefault="009049D3" w:rsidP="009049D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5183" cy="1847850"/>
            <wp:effectExtent l="0" t="0" r="0" b="0"/>
            <wp:docPr id="2" name="Рисунок 2" descr="C:\Users\1\Desktop\родител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одителя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83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D3" w:rsidRPr="00E17BB8" w:rsidSect="00E17B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08A"/>
    <w:multiLevelType w:val="hybridMultilevel"/>
    <w:tmpl w:val="A178E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B8"/>
    <w:rsid w:val="00831718"/>
    <w:rsid w:val="009049D3"/>
    <w:rsid w:val="00B044F0"/>
    <w:rsid w:val="00E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2014-10-29T17:05:00Z</dcterms:created>
  <dcterms:modified xsi:type="dcterms:W3CDTF">2014-10-29T17:05:00Z</dcterms:modified>
</cp:coreProperties>
</file>